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Бухгалтерский учет и отчетность в коммерческих организациях)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Бухгалтерский учет и отчетность в коммерческих организациях)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84.21% - выбрал(-и) ответ на вопрос: «Штатный сотрудник». 10.53% ответил(-и): «По договору», 5.26% ответил(-и): «Внешний совместитель», 0% ответил(-и): «Внутренний совместитель». Общее количество респондентов, участвовавших в анкетировании, равно 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16 из 19 респондентов на вопрос: «Укажите ваши условия привлечения», – ответил(-и) «Штатный сотрудник», что составляет 84.21%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19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19 респондентов на вопрос: «Укажите ваши условия привлечения», – ответил(-и) «Внешний совместитель», что составляет 5.26%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19 респондентов на вопрос: «Укажите ваши условия привлечения», – ответил(-и) «По договору», что составляет 10.53%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