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(Профиль: Языки народов Российской Федерации (кавказские языки))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(Профиль: Языки народов Российской Федерации (кавказские языки))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