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Управление проектами и программами)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Управление проектами и программами)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