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Филология (профиль - Отечественная филология (русский язык и литература; родной (дагестанский)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53.85% - выбрал(-и) ответ на вопрос: «3 курс». 23.08% ответил(-и): «2 курс», 12.82% ответил(-и): «1 курс», 7.69% ответил(-и): «4 курс», 2.56% ответил(-и): «5 курс». Общее количество респондентов, участвовавших в анкетировании, равно 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39 респондентов на вопрос: «Укажите ваш курс», – ответил(-и) «1 курс», что составляет 12.82%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39 респондентов на вопрос: «Укажите ваш курс», – ответил(-и) «2 курс», что составляет 23.08%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21 из 39 респондентов на вопрос: «Укажите ваш курс», – ответил(-и) «3 курс», что составляет 53.85%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39 респондентов на вопрос: «Укажите ваш курс», – ответил(-и) «4 курс»,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39 респондентов на вопрос: «Укажите ваш курс», – ответил(-и) «5 курс», что составляет 2.56%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