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Экономика труда)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Экономика труда)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