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11.03.04 11.03.04 Электроника и наноэлектроника (профиль - Микроэлектроника и твердотельная электроника)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11.03.04 11.03.04 Электроника и наноэлектроника (профиль - Микроэлектроника и твердотельная электроника)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40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45% - выбрал(-и) ответ на вопрос: «3 курс». 25% ответил(-и): «2 курс», 15% ответил(-и): «1 курс», 12.5% ответил(-и): «4 курс», 2.5% ответил(-и): «5 курс». Общее количество респондентов, участвовавших в анкетировании, равно 40.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40 респондентов на вопрос: «Укажите ваш курс», – ответил(-и) «1 курс», что составляет 15%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7.2.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7.38.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40 респондентов на вопрос: «Укажите ваш курс», – ответил(-и) «2 курс», что составляет 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7.98.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8.75.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18 из 40 респондентов на вопрос: «Укажите ваш курс», – ответил(-и) «3 курс», что составляет 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7.68.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внеаудиторной самостоятельной работы студентов».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7.93.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7.57.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40 респондентов на вопрос: «Укажите ваш курс», – ответил(-и) «4 курс», что составляет 12.5%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8.46.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8.6.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8.2.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40 респондентов на вопрос: «Укажите ваш курс», – ответил(-и) «5 курс», что составляет 2.5%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7.73.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обеспечение дисциплин учебным и лабораторным оборудованием (муляжи, фантомы, тренажёры и т.п.)», «Оцените расписание занятий»,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расписание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организацию и проведение практик», а наименьший уровень – по вопросам: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8.18.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работы», «Оцените организацию научно-исследовательской работы (СНО, олимпиады, конкурсы)», «Оцените организацию внеаудиторной самостоятельной работы студентов», «Оцените организацию помощи в поиске работы и трудоустройстве выпускников».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работу органов студенческого самоуправления (профком, старостат, студотряды и т.п.)»,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7.78.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условия проживания в общежитии».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7.73,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8.18,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7.78,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7.9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34.21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