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(профиль - Отечественная филология (русский язык и литература))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(профиль - Отечественная филология (русский язык и литература))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36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58.33% - выбрал(-и) ответ на вопрос: «3 курс». 22.22% ответил(-и): «2 курс», 11.11% ответил(-и): «1 курс», 5.56% ответил(-и): «4 курс», 2.78% ответил(-и): «5 курс». Общее количество респондентов, участвовавших в анкетировании, равно 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36 респондентов на вопрос: «Укажите ваш курс», – ответил(-и) «1 курс»,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36 респондентов на вопрос: «Укажите ваш курс», – ответил(-и) «2 курс», что составляет 22.22%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21 из 36 респондентов на вопрос: «Укажите ваш курс», – ответил(-и) «3 курс», что составляет 58.33%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36 респондентов на вопрос: «Укажите ваш курс», – ответил(-и) «4 курс»,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36 респондентов на вопрос: «Укажите ваш курс», – ответил(-и) «5 курс», что составляет 2.78%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куратора студенческой группы».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условия проживания в общежитии»,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91.67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