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02.03.02 02.03.02 Фундаментальная информатика и информационные технологии (профиль - Информатика и компьютерные науки)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02.03.02 02.03.02 Фундаментальная информатика и информационные технологии (профиль - Информатика и компьютерные науки)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52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48.08% - выбрал(-и) ответ на вопрос: «3 курс». 21.15% ответил(-и): «2 курс», 19.23% ответил(-и): «4 курс», 9.62% ответил(-и): «1 курс», 1.92% ответил(-и): «5 курс». Общее количество респондентов, участвовавших в анкетировании, равно 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52 респондентов на вопрос: «Укажите ваш курс», – ответил(-и) «1 курс», что составляет 9.62%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6.78.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5.82.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52 респондентов на вопрос: «Укажите ваш курс», – ответил(-и) «2 курс», что составляет 21.15%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7.93.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25 из 52 респондентов на вопрос: «Укажите ваш курс», – ответил(-и) «3 курс», что составляет 48.08%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организацию и проведение практик», «Оцените состояние аудиторного фонда (аудиторий, лабораторий и т.п.) для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8.39.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52 респондентов на вопрос: «Укажите ваш курс», – ответил(-и) «4 курс», что составляет 19.23%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8.87.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52 респондентов на вопрос: «Укажите ваш курс», – ответил(-и) «5 курс», что составляет 1.92%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7.96.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организацию и проведение практик»,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организацию внеаудиторной самостоятельной работы студентов», а наименьший уровень – по вопросу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условия проживания в общежитии»,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7.96,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8.33,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7.52,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7.94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2.13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17.02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90.38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32.69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9.62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