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административного, финансового и таможенного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административного, финансового и таможенного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40%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5 респондентов на вопрос: «Укажите численность работников в Вашей организации», – ответил(-и) «До 15»,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7.04.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гармонично вписаться в корпоративную культуру организации/предприятия».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6.92,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7.04,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