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40.03.01 40.03.01 Юриспруденция (профиль - Уголовно-правовой)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40.03.01 40.03.01 Юриспруденция (профиль - Уголовно-правовой)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61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80.33% - выбрал(-и) ответ на вопрос: «Штатный сотрудник». 9.84% ответил(-и): «Внутренний совместитель», 4.92% ответил(-и): «Внешний совместитель», 4.92% ответил(-и): «По договору». Общее количество респондентов, участвовавших в анкетировании, равно 61.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49 из 61 респондента на вопрос: «Укажите ваши условия привлечения», – ответил(-и) «Штатный сотрудник», что составляет 80.33%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6 из 61 респондента на вопрос: «Укажите ваши условия привлечения», – ответил(-и) «Внутренний совместитель», что составляет 9.84%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8.92.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61 респондента на вопрос: «Укажите ваши условия привлечения», – ответил(-и) «Внешний совместитель», что составляет 4.92%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61 респондента на вопрос: «Укажите ваши условия привлечения», – ответил(-и) «По договору», что составляет 4.92%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5.97.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5.93.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содержание производственных практик», «Оцените распределение общей преподавательской нагрузки, в т.ч. аудиторной нагрузки».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распределение общей преподавательской нагрузки, в т.ч. аудиторной нагрузки»,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распределение общей преподавательской нагрузки, в т.ч. аудиторной нагрузки».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7.88.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обратную связь с представителями студентов (родителями)».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а наименьший уровень –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7.88,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