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06.03.02 06.03.02 Почвоведение (профиль - Земельный кадастр и сертификация почв)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06.03.02 06.03.02 Почвоведение (профиль - Земельный кадастр и сертификация почв)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коммуникативные качества обучающихся/выпускников»,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5.7,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6.14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