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39.03.02 39.03.02 Социальная работа (профиль - Социальная работа с различными группами населения)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39.03.02 39.03.02 Социальная работа (профиль - Социальная работа с различными группами населения)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15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73.33% - выбрал(-и) ответ на вопрос: «Штатный сотрудник». 13.33% ответил(-и): «Внешний совместитель», 13.33% ответил(-и): «По договору», 0% ответил(-и): «Внутренний совместитель». Общее количество респондентов, участвовавших в анкетировании, равно 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11 из 15 респондентов на вопрос: «Укажите ваши условия привлечения», – ответил(-и) «Штатный сотрудник», что составляет 73.33%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15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15 респондентов на вопрос: «Укажите ваши условия привлечения», – ответил(-и) «Внешний совместитель», что составляет 13.33%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8.75.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9.1.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15 респондентов на вопрос: «Укажите ваши условия привлечения», – ответил(-и) «По договору», что составляет 13.33%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7.53.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6.94.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7.53,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6.94,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7.28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