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 - Социальная работа с различными группами населения)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 - Социальная работа с различными группами населения)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