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35.04.07 35.04.07 Водные биоресурсы и аквакультура (профиль - Управление водными биоресурсами и рыбоохрана)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35.04.07 35.04.07 Водные биоресурсы и аквакультура (профиль - Управление водными биоресурсами и рыбоохрана)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