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42.03.01 42.03.01 Реклама и связи с общественностью (профиль - Связи с общественностью и коммуникативные технологии)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42.03.01 42.03.01 Реклама и связи с общественностью (профиль - Связи с общественностью и коммуникативные технологии)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26.09%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23 респондентов на вопрос: «Укажите ваш курс», – ответил(-и) «2 курс», что составляет 26.09%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вопросам: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91.3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