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Информационное право и информационная безопасность)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Информационное право и информационная безопасность)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83.33% - выбрал(-и) ответ на вопрос: «Штатный сотрудник». 11.11% ответил(-и): «По договору», 5.56% ответил(-и): «Внешний совместитель»,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18 респондентов на вопрос: «Укажите ваши условия привлечения», – ответил(-и) «Штатный сотрудник», что составляет 83.33%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