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4.01 49.04.01 Физическая культура (профиль - Управление системой подготовки спортсмен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4.01 49.04.01 Физическая культура (профиль - Управление системой подготовки спортсмен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