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01.03.01 01.03.01 Математика (профиль - Вещественный, комплексный и функциональный анализ)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01.03.01 01.03.01 Математика (профиль - Вещественный, комплексный и функциональный анализ)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48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27.08% - выбрал(-и) ответ на вопрос: «1 курс». 27.08% ответил(-и): «2 курс», 25% ответил(-и): «3 курс», 18.75% ответил(-и): «4 курс», 2.08% ответил(-и): «5 курс». Общее количество респондентов, участвовавших в анкетировании, равно 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48 респондентов на вопрос: «Укажите ваш курс», – ответил(-и) «1 курс», что составляет 27.08%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48 респондентов на вопрос: «Укажите ваш курс», – ответил(-и) «2 курс», что составляет 27.08%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48 респондентов на вопрос: «Укажите ваш курс», – ответил(-и) «3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48 респондентов на вопрос: «Укажите ваш курс», – ответил(-и) «4 курс», что составляет 18.75%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48 респондентов на вопрос: «Укажите ваш курс», – ответил(-и) «5 курс», что составляет 2.08%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