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01.03.01 01.03.01 Математика (профиль - Вещественный, комплексный и функциональный анализ)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01.03.01 01.03.01 Математика (профиль - Вещественный, комплексный и функциональный анализ)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«От 101 до 250». 20%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«До 15»,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обучающихся».</w:t>
      </w:r>
    </w:p>
    <w:p>
      <w:pPr/>
      <w:r>
        <w:rPr/>
        <w:t xml:space="preserve">Повышенный уровень удовлетворённости отмечен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5.6.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5 респондентов на вопрос: «Укажите численность работников в Вашей организации», – ответил(-и) «От 101 до 250»,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возможность участия в целевом обучении студентов»,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проведение совместных с университетом мероприятий по профориентационной работе», «Оцените возможность участия в целевом обучении студентов», а наименьший уровень – по вопросу «Оцените участие в текущей, промежуточной и государственной итоговой аттестации обучающихся».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а наименьший уровень – по вопросу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5.92,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6.84,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6.38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