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38.04.01 38.04.01 Экономика (профиль - Налоговое администрирование и корпоративное налоговое планирование)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38.04.01 38.04.01 Экономика (профиль - Налоговое администрирование и корпоративное налоговое планирование)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