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09.03.02 09.03.02 Информационные системы и технологии (профиль - Технологии разработки безопасного программного обеспечения 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09.03.02 09.03.02 Информационные системы и технологии (профиль - Технологии разработки безопасного программного обеспечения 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