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Управление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Управление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