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18.04.02 18.04.02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18.04.02 18.04.02 Энерго- и ресурсосберегающие процессы в химической технологии, нефтехимии и биотехнологии (профиль - Охрана окружающей среды и рациональное использование природных ресурсов)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