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первый язык – арабский; второй язык – английский)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первый язык – арабский; второй язык – английский)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21.74% ответил(-и): «2 курс», 17.39% ответил(-и): «1 курс», 13.04%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23 респондентов на вопрос: «Укажите ваш курс», – ответил(-и) «4 курс», что составляет 13.04%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