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Экономика, право, организация и управление в социальной работе)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Экономика, право, организация и управление в социальной работе)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