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Налогообложение в системе государственных финан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Налогообложение в системе государственных финан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