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09.03.02 09.03.02 Информационные системы и технологии (профиль - Технологии разработки безопасного программного обеспечения 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09.03.02 09.03.02 Информационные системы и технологии (профиль - Технологии разработки безопасного программного обеспечения 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35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37.14% - выбрал(-и) ответ на вопрос: «3 курс». 28.57% ответил(-и): «2 курс», 17.14% ответил(-и): «1 курс», 14.29% ответил(-и): «4 курс», 2.86% ответил(-и): «5 курс». Общее количество респондентов, участвовавших в анкетировании, равно 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35 респондентов на вопрос: «Укажите ваш курс», – ответил(-и) «1 курс», что составляет 17.14%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вопросу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35 респондентов на вопрос: «Укажите ваш курс», – ответил(-и) «2 курс», что составляет 28.57%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8.93.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35 респондентов на вопрос: «Укажите ваш курс», – ответил(-и) «3 курс», что составляет 37.14%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вопросу «Оцените профессиональную компетентность преподавателей».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6.82.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Высокий уровень удовлетворённости отмечен по вопросам: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7.01.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35 респондентов на вопрос: «Укажите ваш курс», – ответил(-и) «4 курс»,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8.66.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работу куратора студенческой группы»,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организацию внеаудиторной самостоятельной работы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7.76.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6.62.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35 респондентов на вопрос: «Укажите ваш курс», – ответил(-и) «5 курс», что составляет 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обеспечение дисциплин учебным и лабораторным оборудованием (муляжи, фантомы, тренажёры и т.п.)», «Оцените расписание занятий»,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доступность обучения по программам дополнительного образования, которые соответствуют существующим потребностям студентов»,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7.69.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работу органов студенческого самоуправления (профком, старостат, студотряды и т.п.)», «Оцените организацию и проведение культурно-массовых мероприятий в вузе»,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(СНО, олимпиады, конкурсы)», «Оцените организацию внеаудиторной самостоятельной работы студентов».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7.07.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условия проживания в общежитии»,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процессе», «Оцените санитарно-гигиеническое состояние пунктов общественного питания».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санитарно-гигиеническое состояние пунктов общественного питания»,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7.45,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7.69,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7.07,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7.4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6.06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3.03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12.12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27.27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94.29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