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01.04.02 01.04.02 Прикладная математика и информатика (профиль - Математическое моделирование и вычислительная математика)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01.04.02 01.04.02 Прикладная математика и информатика (профиль - Математическое моделирование и вычислительная математика)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26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38.46% - выбрал(-и) ответ на вопрос: «2 курс». 34.62% ответил(-и): «3 курс», 15.38% ответил(-и): «1 курс», 7.69% ответил(-и): «4 курс», 3.85% ответил(-и): «5 курс». Общее количество респондентов, участвовавших в анкетировании, равно 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26 респондентов на вопрос: «Укажите ваш курс», – ответил(-и) «1 курс»,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26 респондентов на вопрос: «Укажите ваш курс», – ответил(-и) «2 курс», что составляет 38.46%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8.56.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8.62.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8.61.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26 респондентов на вопрос: «Укажите ваш курс», – ответил(-и) «3 курс», что составляет 34.62%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26 респондентов на вопрос: «Укажите ваш курс», – ответил(-и) «4 курс»,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26 респондентов на вопрос: «Укажите ваш курс», – ответил(-и) «5 курс», что составляет 3.85%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качество медицинского обслуживания (работу медпункта)»,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7.56,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92.31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