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10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40% - выбрал(-и) ответ на вопрос: «От 16 до 100». 40% ответил(-и): «От 101 до 250», 20% ответил(-и): «От 251 до 500», 0% ответил(-и): «До 15», 0% ответил(-и): «От 501 до 1000», 0% ответил(-и): «Более 1000». Общее количество респондентов, участвовавших в анкетировании, равно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10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10 респондентов на вопрос: «Укажите численность работников в Вашей организации», – ответил(-и) «От 16 до 100»,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10 респондентов на вопрос: «Укажите численность работников в Вашей организации», – ответил(-и) «От 101 до 250»,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10 респондентов на вопрос: «Укажите численность работников в Вашей организации», – ответил(-и) «От 251 до 500»,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10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10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возможность обучения своих сотрудников в университете»,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а наименьший уровень – по вопросам: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8.26.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а наименьший уровень – по вопросу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7.65,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8.26,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