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09.04.03 09.04.03 Прикладная информатика (профиль - Прикладная информатика в аналитической экономике)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09.04.03 09.04.03 Прикладная информатика (профиль - Прикладная информатика в аналитической экономике)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21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42.86% - выбрал(-и) ответ на вопрос: «3 курс». 23.81% ответил(-и): «2 курс», 19.05% ответил(-и): «1 курс», 9.52% ответил(-и): «4 курс», 4.76% ответил(-и): «5 курс». Общее количество респондентов, участвовавших в анкетировании, равно 21.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21 респондента на вопрос: «Укажите ваш курс», – ответил(-и) «1 курс», что составляет 19.05%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21 респондента на вопрос: «Укажите ваш курс», – ответил(-и) «2 курс», что составляет 23.81%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21 респондента на вопрос: «Укажите ваш курс», – ответил(-и) «3 курс», что составляет 42.86%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21 респондента на вопрос: «Укажите ваш курс», – ответил(-и) «4 курс», что составляет 9.52%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21 респондента на вопрос: «Укажите ваш курс», – ответил(-и) «5 курс», что составляет 4.76%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7.41,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7.57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